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7" w:rsidRPr="003E480E" w:rsidRDefault="00E64F67">
      <w:pPr>
        <w:rPr>
          <w:b/>
          <w:sz w:val="28"/>
          <w:szCs w:val="28"/>
        </w:rPr>
      </w:pPr>
      <w:r w:rsidRPr="004E132E">
        <w:rPr>
          <w:b/>
          <w:sz w:val="28"/>
          <w:szCs w:val="28"/>
        </w:rPr>
        <w:t>Area and Perimeter from a Graph</w:t>
      </w:r>
    </w:p>
    <w:tbl>
      <w:tblPr>
        <w:tblStyle w:val="TableGrid"/>
        <w:tblW w:w="10098" w:type="dxa"/>
        <w:tblLook w:val="04A0"/>
      </w:tblPr>
      <w:tblGrid>
        <w:gridCol w:w="2106"/>
        <w:gridCol w:w="2664"/>
        <w:gridCol w:w="2664"/>
        <w:gridCol w:w="2664"/>
      </w:tblGrid>
      <w:tr w:rsidR="004E132E" w:rsidTr="004E132E">
        <w:tc>
          <w:tcPr>
            <w:tcW w:w="2106" w:type="dxa"/>
          </w:tcPr>
          <w:p w:rsidR="004E132E" w:rsidRDefault="004E132E">
            <w:r>
              <w:t>Figure</w:t>
            </w:r>
          </w:p>
        </w:tc>
        <w:tc>
          <w:tcPr>
            <w:tcW w:w="2664" w:type="dxa"/>
          </w:tcPr>
          <w:p w:rsidR="004E132E" w:rsidRDefault="004E132E">
            <w:r>
              <w:t>Name</w:t>
            </w:r>
          </w:p>
        </w:tc>
        <w:tc>
          <w:tcPr>
            <w:tcW w:w="2664" w:type="dxa"/>
          </w:tcPr>
          <w:p w:rsidR="004E132E" w:rsidRDefault="004E132E">
            <w:r>
              <w:t>Area</w:t>
            </w:r>
          </w:p>
        </w:tc>
        <w:tc>
          <w:tcPr>
            <w:tcW w:w="2664" w:type="dxa"/>
          </w:tcPr>
          <w:p w:rsidR="004E132E" w:rsidRDefault="004E132E">
            <w:r>
              <w:t>Perimeter</w:t>
            </w:r>
          </w:p>
        </w:tc>
      </w:tr>
      <w:tr w:rsidR="004E132E" w:rsidTr="004E132E">
        <w:tc>
          <w:tcPr>
            <w:tcW w:w="2106" w:type="dxa"/>
          </w:tcPr>
          <w:p w:rsidR="004E132E" w:rsidRDefault="004E132E">
            <w:pPr>
              <w:rPr>
                <w:noProof/>
                <w:sz w:val="23"/>
                <w:szCs w:val="23"/>
              </w:rPr>
            </w:pPr>
            <w:r w:rsidRPr="00E64F67">
              <w:rPr>
                <w:noProof/>
                <w:sz w:val="23"/>
                <w:szCs w:val="23"/>
              </w:rPr>
              <w:drawing>
                <wp:inline distT="0" distB="0" distL="0" distR="0">
                  <wp:extent cx="775922" cy="762000"/>
                  <wp:effectExtent l="0" t="0" r="0" b="0"/>
                  <wp:docPr id="11" name="Picture 1" descr="http://www.pearsonsuccessnet.com/snpapp/iText/products/0-13-037878-X/Ch01/01-07/images/Ch1_Sec07_im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arsonsuccessnet.com/snpapp/iText/products/0-13-037878-X/Ch01/01-07/images/Ch1_Sec07_im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120" r="78283" b="56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2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</w:tr>
      <w:tr w:rsidR="004E132E" w:rsidTr="004E132E">
        <w:tc>
          <w:tcPr>
            <w:tcW w:w="2106" w:type="dxa"/>
          </w:tcPr>
          <w:p w:rsidR="004E132E" w:rsidRDefault="004E132E">
            <w:pPr>
              <w:rPr>
                <w:noProof/>
                <w:sz w:val="23"/>
                <w:szCs w:val="23"/>
              </w:rPr>
            </w:pPr>
            <w:r w:rsidRPr="00E64F67">
              <w:rPr>
                <w:noProof/>
                <w:sz w:val="23"/>
                <w:szCs w:val="23"/>
              </w:rPr>
              <w:drawing>
                <wp:inline distT="0" distB="0" distL="0" distR="0">
                  <wp:extent cx="1043112" cy="752475"/>
                  <wp:effectExtent l="0" t="0" r="4638" b="0"/>
                  <wp:docPr id="12" name="Picture 4" descr="http://www.pearsonsuccessnet.com/snpapp/iText/products/0-13-037878-X/Ch01/01-07/images/Ch1_Sec07_im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arsonsuccessnet.com/snpapp/iText/products/0-13-037878-X/Ch01/01-07/images/Ch1_Sec07_im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2961" r="43262" b="56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12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</w:tr>
      <w:tr w:rsidR="004E132E" w:rsidTr="004E132E">
        <w:tc>
          <w:tcPr>
            <w:tcW w:w="2106" w:type="dxa"/>
          </w:tcPr>
          <w:p w:rsidR="004E132E" w:rsidRDefault="004E132E">
            <w:pPr>
              <w:rPr>
                <w:noProof/>
                <w:sz w:val="23"/>
                <w:szCs w:val="23"/>
              </w:rPr>
            </w:pPr>
            <w:r w:rsidRPr="00E64F67">
              <w:rPr>
                <w:noProof/>
                <w:sz w:val="23"/>
                <w:szCs w:val="23"/>
              </w:rPr>
              <w:drawing>
                <wp:inline distT="0" distB="0" distL="0" distR="0">
                  <wp:extent cx="775916" cy="762000"/>
                  <wp:effectExtent l="0" t="0" r="0" b="0"/>
                  <wp:docPr id="14" name="Picture 7" descr="http://www.pearsonsuccessnet.com/snpapp/iText/products/0-13-037878-X/Ch01/01-07/images/Ch1_Sec07_im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arsonsuccessnet.com/snpapp/iText/products/0-13-037878-X/Ch01/01-07/images/Ch1_Sec07_im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4163" r="8240" b="56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16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</w:tr>
      <w:tr w:rsidR="004E132E" w:rsidTr="004E132E">
        <w:tc>
          <w:tcPr>
            <w:tcW w:w="2106" w:type="dxa"/>
          </w:tcPr>
          <w:p w:rsidR="004E132E" w:rsidRDefault="004E132E"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885825" cy="581025"/>
                  <wp:effectExtent l="19050" t="0" r="9525" b="0"/>
                  <wp:docPr id="15" name="Picture 13" descr="Image shows a parallelogram with height h and width 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shows a parallelogram with height h and width 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</w:tr>
      <w:tr w:rsidR="004E132E" w:rsidTr="004E132E">
        <w:tc>
          <w:tcPr>
            <w:tcW w:w="2106" w:type="dxa"/>
          </w:tcPr>
          <w:p w:rsidR="004E132E" w:rsidRDefault="004E132E"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952500" cy="523875"/>
                  <wp:effectExtent l="19050" t="0" r="0" b="0"/>
                  <wp:docPr id="17" name="Picture 19" descr="Image of a triangle, with base length b, and height 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of a triangle, with base length b, and height 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</w:tr>
      <w:tr w:rsidR="004E132E" w:rsidTr="004E132E">
        <w:tc>
          <w:tcPr>
            <w:tcW w:w="2106" w:type="dxa"/>
          </w:tcPr>
          <w:p w:rsidR="004E132E" w:rsidRDefault="004E132E">
            <w:pPr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181100" cy="781050"/>
                  <wp:effectExtent l="19050" t="0" r="0" b="0"/>
                  <wp:docPr id="18" name="Picture 22" descr="picure of a trapezoid showing base 1, base 2, and h, the heigh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ure of a trapezoid showing base 1, base 2, and h, the heigh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</w:tr>
      <w:tr w:rsidR="004E132E" w:rsidTr="004E132E">
        <w:tc>
          <w:tcPr>
            <w:tcW w:w="2106" w:type="dxa"/>
          </w:tcPr>
          <w:p w:rsidR="004E132E" w:rsidRDefault="004E132E">
            <w:pPr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904875" cy="523875"/>
                  <wp:effectExtent l="19050" t="0" r="9525" b="0"/>
                  <wp:docPr id="20" name="Picture 25" descr="Rhombus or a Kite  showing diagonals d sub 1 and d sub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hombus or a Kite  showing diagonals d sub 1 and d sub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  <w:tc>
          <w:tcPr>
            <w:tcW w:w="2664" w:type="dxa"/>
          </w:tcPr>
          <w:p w:rsidR="004E132E" w:rsidRDefault="004E132E"/>
        </w:tc>
      </w:tr>
    </w:tbl>
    <w:p w:rsidR="00E64F67" w:rsidRDefault="00E64F67"/>
    <w:p w:rsidR="004E132E" w:rsidRDefault="004E132E">
      <w:r>
        <w:tab/>
      </w:r>
      <w:r>
        <w:tab/>
      </w:r>
      <w:r>
        <w:tab/>
      </w:r>
      <w:r>
        <w:tab/>
      </w:r>
      <w:r>
        <w:tab/>
        <w:t>Area</w:t>
      </w:r>
      <w:r>
        <w:tab/>
      </w:r>
      <w:r>
        <w:tab/>
      </w:r>
      <w:r>
        <w:tab/>
      </w:r>
      <w:r>
        <w:tab/>
      </w:r>
      <w:r>
        <w:tab/>
        <w:t>Perimeter</w:t>
      </w:r>
    </w:p>
    <w:p w:rsidR="004E132E" w:rsidRDefault="00E64F67">
      <w:r>
        <w:rPr>
          <w:rFonts w:ascii="Verdana" w:hAnsi="Verdana"/>
          <w:noProof/>
        </w:rPr>
        <w:drawing>
          <wp:inline distT="0" distB="0" distL="0" distR="0">
            <wp:extent cx="1228725" cy="1228725"/>
            <wp:effectExtent l="19050" t="0" r="9525" b="0"/>
            <wp:docPr id="10" name="Picture 10" descr="Image shows a triangle A B C on a coordinate plane. The coordinates of the vertex A are negative 1 comma negative 2. The coordinates of the vertex B are 5 comma negative 2 and of the vertex C are 5 comma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shows a triangle A B C on a coordinate plane. The coordinates of the vertex A are negative 1 comma negative 2. The coordinates of the vertex B are 5 comma negative 2 and of the vertex C are 5 comma 6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E132E" w:rsidRDefault="004E132E"/>
    <w:p w:rsidR="00E64F67" w:rsidRDefault="00E64F67">
      <w:r>
        <w:rPr>
          <w:noProof/>
          <w:sz w:val="23"/>
          <w:szCs w:val="23"/>
        </w:rPr>
        <w:drawing>
          <wp:inline distT="0" distB="0" distL="0" distR="0">
            <wp:extent cx="1352550" cy="860239"/>
            <wp:effectExtent l="19050" t="0" r="0" b="0"/>
            <wp:docPr id="16" name="Picture 16" descr="Parallelogram on a coordinate plane, where base = 5, height = 3, and area = 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allelogram on a coordinate plane, where base = 5, height = 3, and area = 15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9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2E" w:rsidRDefault="004E132E">
      <w:r>
        <w:tab/>
      </w:r>
      <w:r>
        <w:tab/>
      </w:r>
      <w:r>
        <w:tab/>
      </w:r>
      <w:r>
        <w:tab/>
      </w:r>
      <w:r>
        <w:tab/>
      </w:r>
      <w:r>
        <w:tab/>
        <w:t>Area</w:t>
      </w:r>
      <w:r>
        <w:tab/>
      </w:r>
      <w:r>
        <w:tab/>
      </w:r>
      <w:r>
        <w:tab/>
        <w:t>Perimeter</w:t>
      </w:r>
    </w:p>
    <w:p w:rsidR="003E480E" w:rsidRDefault="003E480E"/>
    <w:p w:rsidR="003E480E" w:rsidRDefault="003E480E"/>
    <w:p w:rsidR="003E480E" w:rsidRDefault="003E480E">
      <w:r w:rsidRPr="003E480E">
        <w:lastRenderedPageBreak/>
        <w:drawing>
          <wp:inline distT="0" distB="0" distL="0" distR="0">
            <wp:extent cx="1228725" cy="1255582"/>
            <wp:effectExtent l="19050" t="0" r="9525" b="0"/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2E" w:rsidRDefault="004E132E">
      <w:r w:rsidRPr="004E132E">
        <w:drawing>
          <wp:inline distT="0" distB="0" distL="0" distR="0">
            <wp:extent cx="1445093" cy="1352550"/>
            <wp:effectExtent l="19050" t="0" r="2707" b="0"/>
            <wp:docPr id="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9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2E" w:rsidRDefault="004E132E">
      <w:r w:rsidRPr="004E132E">
        <w:drawing>
          <wp:inline distT="0" distB="0" distL="0" distR="0">
            <wp:extent cx="1371600" cy="1356930"/>
            <wp:effectExtent l="19050" t="0" r="0" b="0"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2E" w:rsidRDefault="004E132E">
      <w:r>
        <w:rPr>
          <w:noProof/>
        </w:rPr>
        <w:drawing>
          <wp:inline distT="0" distB="0" distL="0" distR="0">
            <wp:extent cx="1819275" cy="1083047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0E" w:rsidRDefault="004E132E">
      <w:r>
        <w:rPr>
          <w:noProof/>
        </w:rPr>
        <w:drawing>
          <wp:inline distT="0" distB="0" distL="0" distR="0">
            <wp:extent cx="1371600" cy="140158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0E" w:rsidRDefault="003E480E">
      <w:r>
        <w:rPr>
          <w:noProof/>
        </w:rPr>
        <w:drawing>
          <wp:inline distT="0" distB="0" distL="0" distR="0">
            <wp:extent cx="1519365" cy="1552575"/>
            <wp:effectExtent l="19050" t="0" r="4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6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2E" w:rsidRDefault="004E132E"/>
    <w:sectPr w:rsidR="004E132E" w:rsidSect="004E132E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F67"/>
    <w:rsid w:val="00122C05"/>
    <w:rsid w:val="003E480E"/>
    <w:rsid w:val="004C2BA3"/>
    <w:rsid w:val="004E132E"/>
    <w:rsid w:val="00AC704D"/>
    <w:rsid w:val="00E64F67"/>
    <w:rsid w:val="00E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5" Type="http://schemas.openxmlformats.org/officeDocument/2006/relationships/image" Target="media/image2.gif"/><Relationship Id="rId15" Type="http://schemas.openxmlformats.org/officeDocument/2006/relationships/image" Target="media/image12.em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rtallent</dc:creator>
  <cp:keywords/>
  <dc:description/>
  <cp:lastModifiedBy>rtallent</cp:lastModifiedBy>
  <cp:revision>1</cp:revision>
  <dcterms:created xsi:type="dcterms:W3CDTF">2012-02-07T14:02:00Z</dcterms:created>
  <dcterms:modified xsi:type="dcterms:W3CDTF">2012-02-07T16:49:00Z</dcterms:modified>
</cp:coreProperties>
</file>